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06DB" w:rsidRDefault="008906DB" w:rsidP="003841C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Опросный лист для заказа электродвигателя.</w:t>
      </w:r>
    </w:p>
    <w:bookmarkEnd w:id="0"/>
    <w:p w:rsidR="008906DB" w:rsidRPr="005165DC" w:rsidRDefault="008906DB" w:rsidP="008906D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8906DB" w:rsidRPr="00B53CFB" w:rsidRDefault="008906DB" w:rsidP="008906DB">
      <w:pPr>
        <w:ind w:firstLine="900"/>
        <w:jc w:val="both"/>
      </w:pPr>
      <w:r w:rsidRPr="00B53CFB">
        <w:t>Опросный лист должен быть обязательно подписан, иметь дату и печать. Оформленный Заказчиком опросный лист является юридическим документом при разрешении спорных вопросов по поставке и рекламации.</w:t>
      </w:r>
    </w:p>
    <w:p w:rsidR="008906DB" w:rsidRPr="00B53CFB" w:rsidRDefault="008906DB" w:rsidP="008906DB">
      <w:pPr>
        <w:ind w:firstLine="900"/>
        <w:rPr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7571"/>
      </w:tblGrid>
      <w:tr w:rsidR="008906DB" w:rsidRPr="00B53CFB" w:rsidTr="00587BED">
        <w:trPr>
          <w:trHeight w:val="330"/>
          <w:jc w:val="center"/>
        </w:trPr>
        <w:tc>
          <w:tcPr>
            <w:tcW w:w="2987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Руководитель</w:t>
            </w:r>
          </w:p>
        </w:tc>
        <w:tc>
          <w:tcPr>
            <w:tcW w:w="7571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trHeight w:val="343"/>
          <w:jc w:val="center"/>
        </w:trPr>
        <w:tc>
          <w:tcPr>
            <w:tcW w:w="2987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Предприятие</w:t>
            </w:r>
          </w:p>
        </w:tc>
        <w:tc>
          <w:tcPr>
            <w:tcW w:w="7571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trHeight w:val="330"/>
          <w:jc w:val="center"/>
        </w:trPr>
        <w:tc>
          <w:tcPr>
            <w:tcW w:w="2987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Адрес</w:t>
            </w:r>
          </w:p>
        </w:tc>
        <w:tc>
          <w:tcPr>
            <w:tcW w:w="7571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trHeight w:val="330"/>
          <w:jc w:val="center"/>
        </w:trPr>
        <w:tc>
          <w:tcPr>
            <w:tcW w:w="2987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Реквизиты для договора</w:t>
            </w:r>
          </w:p>
        </w:tc>
        <w:tc>
          <w:tcPr>
            <w:tcW w:w="7571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/>
                <w:bCs/>
                <w:color w:val="000000"/>
              </w:rPr>
            </w:pPr>
          </w:p>
        </w:tc>
      </w:tr>
      <w:tr w:rsidR="008906DB" w:rsidRPr="00B53CFB" w:rsidTr="00587BED">
        <w:trPr>
          <w:trHeight w:val="343"/>
          <w:jc w:val="center"/>
        </w:trPr>
        <w:tc>
          <w:tcPr>
            <w:tcW w:w="2987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Контактный тел, тел./факс</w:t>
            </w:r>
          </w:p>
        </w:tc>
        <w:tc>
          <w:tcPr>
            <w:tcW w:w="7571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:rsidR="008906DB" w:rsidRPr="00B53CFB" w:rsidRDefault="008906DB" w:rsidP="008906DB">
      <w:pPr>
        <w:tabs>
          <w:tab w:val="left" w:pos="463"/>
          <w:tab w:val="left" w:pos="900"/>
        </w:tabs>
        <w:spacing w:line="360" w:lineRule="aut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20"/>
        <w:gridCol w:w="5400"/>
      </w:tblGrid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 xml:space="preserve">№ </w:t>
            </w:r>
            <w:proofErr w:type="gramStart"/>
            <w:r w:rsidRPr="00B53CFB">
              <w:rPr>
                <w:bCs/>
                <w:color w:val="000000"/>
              </w:rPr>
              <w:t>п</w:t>
            </w:r>
            <w:proofErr w:type="gramEnd"/>
            <w:r w:rsidRPr="00B53CFB">
              <w:rPr>
                <w:bCs/>
                <w:color w:val="000000"/>
              </w:rPr>
              <w:t>/п</w:t>
            </w:r>
          </w:p>
        </w:tc>
        <w:tc>
          <w:tcPr>
            <w:tcW w:w="4320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B53CFB">
              <w:t>Вопросы</w:t>
            </w:r>
          </w:p>
        </w:tc>
        <w:tc>
          <w:tcPr>
            <w:tcW w:w="5400" w:type="dxa"/>
            <w:vAlign w:val="center"/>
          </w:tcPr>
          <w:p w:rsidR="008906DB" w:rsidRPr="00B53CFB" w:rsidRDefault="008906DB" w:rsidP="00587BED">
            <w:pPr>
              <w:jc w:val="center"/>
            </w:pPr>
            <w:r w:rsidRPr="00B53CFB">
              <w:t xml:space="preserve">Ответы </w:t>
            </w: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B53CFB">
              <w:t>(однозначно ответить на все вопросы)</w:t>
            </w: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Тип электродвигателя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Требуемое количество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Мощность, кВт.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 xml:space="preserve">Частота вращения синхронная, об/мин. 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Напряжение, В.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Соединения фаз (треугольник, звезда)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 xml:space="preserve">Частота сети, </w:t>
            </w:r>
            <w:proofErr w:type="gramStart"/>
            <w:r w:rsidRPr="00B53CFB">
              <w:rPr>
                <w:color w:val="000000"/>
              </w:rPr>
              <w:t>Гц</w:t>
            </w:r>
            <w:proofErr w:type="gramEnd"/>
            <w:r w:rsidRPr="00B53CFB">
              <w:rPr>
                <w:color w:val="000000"/>
              </w:rPr>
              <w:t>.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 xml:space="preserve">Исполнение по монтажу по ГОСТ2479 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 xml:space="preserve">Климатическое исполнение по ГОСТ15150 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Режим работы</w:t>
            </w: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 xml:space="preserve"> (по ГОСТ 28173)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Коробка выводов (К-3-</w:t>
            </w:r>
            <w:r w:rsidRPr="00B53CFB">
              <w:rPr>
                <w:color w:val="000000"/>
                <w:lang w:val="en-US"/>
              </w:rPr>
              <w:t>I</w:t>
            </w:r>
            <w:r w:rsidRPr="00B53CFB">
              <w:rPr>
                <w:color w:val="000000"/>
              </w:rPr>
              <w:t xml:space="preserve"> или К-3-</w:t>
            </w:r>
            <w:r w:rsidRPr="00B53CFB">
              <w:rPr>
                <w:color w:val="000000"/>
                <w:lang w:val="en-US"/>
              </w:rPr>
              <w:t>II</w:t>
            </w:r>
            <w:r w:rsidRPr="00B53CFB">
              <w:rPr>
                <w:color w:val="000000"/>
              </w:rPr>
              <w:t xml:space="preserve"> для общепромышленных двигателей)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 xml:space="preserve">Маркировка </w:t>
            </w:r>
            <w:proofErr w:type="spellStart"/>
            <w:r w:rsidRPr="00B53CFB">
              <w:rPr>
                <w:color w:val="000000"/>
              </w:rPr>
              <w:t>взрывзащиты</w:t>
            </w:r>
            <w:proofErr w:type="spellEnd"/>
            <w:r w:rsidRPr="00B53CFB">
              <w:rPr>
                <w:color w:val="000000"/>
              </w:rPr>
              <w:t xml:space="preserve"> (для взрывозащищенных двигателей)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Степень защиты по ГОСТ17494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Цвет и марка краски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Упаковка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Маркировка тары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Для атомных электродвигателей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trHeight w:val="1990"/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8906DB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8906DB" w:rsidRDefault="008906DB" w:rsidP="00587BE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АЭС</w:t>
            </w:r>
            <w:proofErr w:type="gramEnd"/>
            <w:r>
              <w:rPr>
                <w:color w:val="000000"/>
              </w:rPr>
              <w:t xml:space="preserve"> на которую предполагается поставка </w:t>
            </w:r>
          </w:p>
          <w:p w:rsidR="008906DB" w:rsidRDefault="008906DB" w:rsidP="00587BED">
            <w:r>
              <w:rPr>
                <w:color w:val="000000"/>
              </w:rPr>
              <w:t xml:space="preserve">Класс безопасности  </w:t>
            </w:r>
            <w:r w:rsidRPr="00C3317D">
              <w:t>согласно НП-001-97 (ПНАЭГ-01-011-97).</w:t>
            </w:r>
          </w:p>
          <w:p w:rsidR="008906DB" w:rsidRPr="00C3317D" w:rsidRDefault="008906DB" w:rsidP="00587BED">
            <w:r>
              <w:t>К</w:t>
            </w:r>
            <w:r w:rsidRPr="00C3317D">
              <w:t>атегории сейсмостойкости по НП-031-01</w:t>
            </w: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53CFB">
              <w:rPr>
                <w:color w:val="000000"/>
              </w:rPr>
              <w:t>омплектность технической документации</w:t>
            </w: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19.</w:t>
            </w: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Условия поставки и срок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8906DB" w:rsidRPr="00B53CFB" w:rsidTr="00587BED">
        <w:trPr>
          <w:jc w:val="center"/>
        </w:trPr>
        <w:tc>
          <w:tcPr>
            <w:tcW w:w="828" w:type="dxa"/>
            <w:vAlign w:val="center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 w:rsidRPr="00B53CFB">
              <w:rPr>
                <w:bCs/>
                <w:color w:val="000000"/>
              </w:rPr>
              <w:t>20.</w:t>
            </w:r>
          </w:p>
        </w:tc>
        <w:tc>
          <w:tcPr>
            <w:tcW w:w="432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color w:val="000000"/>
              </w:rPr>
            </w:pPr>
            <w:r w:rsidRPr="00B53CFB">
              <w:rPr>
                <w:color w:val="000000"/>
              </w:rPr>
              <w:t>Дополнительные требования</w:t>
            </w:r>
          </w:p>
        </w:tc>
        <w:tc>
          <w:tcPr>
            <w:tcW w:w="5400" w:type="dxa"/>
          </w:tcPr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  <w:p w:rsidR="008906DB" w:rsidRPr="00B53CFB" w:rsidRDefault="008906DB" w:rsidP="00587BED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:rsidR="008906DB" w:rsidRPr="00B53CFB" w:rsidRDefault="008906DB" w:rsidP="008906DB">
      <w:pPr>
        <w:pStyle w:val="BodyText"/>
        <w:spacing w:line="240" w:lineRule="auto"/>
        <w:rPr>
          <w:b/>
          <w:bCs/>
          <w:sz w:val="8"/>
          <w:szCs w:val="8"/>
        </w:rPr>
      </w:pPr>
    </w:p>
    <w:p w:rsidR="008906DB" w:rsidRPr="00B53CFB" w:rsidRDefault="008906DB" w:rsidP="008906DB">
      <w:pPr>
        <w:pStyle w:val="BodyText"/>
        <w:spacing w:line="240" w:lineRule="auto"/>
        <w:rPr>
          <w:bCs/>
          <w:sz w:val="20"/>
        </w:rPr>
      </w:pPr>
      <w:r w:rsidRPr="00B53CFB">
        <w:rPr>
          <w:bCs/>
          <w:sz w:val="20"/>
        </w:rPr>
        <w:t>По вопросам, возникающим при заполнении опросного листа, просим звонить по телефону:</w:t>
      </w:r>
    </w:p>
    <w:p w:rsidR="008906DB" w:rsidRPr="00CC10D9" w:rsidRDefault="008906DB" w:rsidP="008906DB">
      <w:pPr>
        <w:pStyle w:val="BodyText"/>
        <w:rPr>
          <w:bCs/>
          <w:sz w:val="20"/>
        </w:rPr>
      </w:pPr>
      <w:r>
        <w:rPr>
          <w:bCs/>
          <w:sz w:val="20"/>
        </w:rPr>
        <w:t>8 (495) 645-96-81</w:t>
      </w:r>
    </w:p>
    <w:p w:rsidR="00817876" w:rsidRPr="00CC10D9" w:rsidRDefault="00817876" w:rsidP="008906DB">
      <w:pPr>
        <w:pStyle w:val="BodyText"/>
        <w:rPr>
          <w:bCs/>
          <w:sz w:val="20"/>
        </w:rPr>
      </w:pPr>
    </w:p>
    <w:p w:rsidR="00817876" w:rsidRPr="00CC10D9" w:rsidRDefault="00817876" w:rsidP="008906DB">
      <w:pPr>
        <w:pStyle w:val="BodyText"/>
        <w:rPr>
          <w:bCs/>
          <w:sz w:val="20"/>
        </w:rPr>
      </w:pPr>
    </w:p>
    <w:p w:rsidR="00817876" w:rsidRPr="00CC10D9" w:rsidRDefault="00817876" w:rsidP="008906DB">
      <w:pPr>
        <w:pStyle w:val="BodyText"/>
        <w:rPr>
          <w:bCs/>
          <w:sz w:val="20"/>
        </w:rPr>
      </w:pPr>
    </w:p>
    <w:p w:rsidR="00817876" w:rsidRPr="00CC10D9" w:rsidRDefault="00817876" w:rsidP="008906DB">
      <w:pPr>
        <w:pStyle w:val="BodyText"/>
        <w:rPr>
          <w:bCs/>
          <w:sz w:val="20"/>
        </w:rPr>
      </w:pPr>
    </w:p>
    <w:p w:rsidR="00817876" w:rsidRPr="00CC10D9" w:rsidRDefault="00817876" w:rsidP="008906DB">
      <w:pPr>
        <w:pStyle w:val="BodyText"/>
        <w:rPr>
          <w:bCs/>
          <w:sz w:val="20"/>
        </w:rPr>
      </w:pPr>
    </w:p>
    <w:p w:rsidR="00817876" w:rsidRPr="00CC10D9" w:rsidRDefault="00817876" w:rsidP="008906DB">
      <w:pPr>
        <w:pStyle w:val="BodyText"/>
        <w:rPr>
          <w:bCs/>
          <w:sz w:val="20"/>
        </w:rPr>
      </w:pPr>
    </w:p>
    <w:p w:rsidR="008906DB" w:rsidRPr="00B53CFB" w:rsidRDefault="008906DB" w:rsidP="008906DB">
      <w:pPr>
        <w:pStyle w:val="BodyText"/>
        <w:rPr>
          <w:bCs/>
          <w:sz w:val="22"/>
          <w:szCs w:val="22"/>
        </w:rPr>
      </w:pPr>
    </w:p>
    <w:p w:rsidR="008906DB" w:rsidRPr="00B53CFB" w:rsidRDefault="008906DB" w:rsidP="008906DB">
      <w:pPr>
        <w:tabs>
          <w:tab w:val="left" w:pos="463"/>
          <w:tab w:val="left" w:pos="900"/>
        </w:tabs>
        <w:rPr>
          <w:bCs/>
          <w:color w:val="000000"/>
        </w:rPr>
      </w:pPr>
      <w:r w:rsidRPr="00B53CFB">
        <w:rPr>
          <w:bCs/>
          <w:color w:val="000000"/>
        </w:rPr>
        <w:t xml:space="preserve">     </w:t>
      </w:r>
      <w:r w:rsidRPr="00B53CFB">
        <w:rPr>
          <w:bCs/>
          <w:color w:val="000000"/>
        </w:rPr>
        <w:tab/>
      </w:r>
      <w:r w:rsidRPr="00B53CFB">
        <w:rPr>
          <w:bCs/>
          <w:color w:val="000000"/>
        </w:rPr>
        <w:tab/>
      </w:r>
      <w:r w:rsidRPr="00B53CFB">
        <w:rPr>
          <w:bCs/>
          <w:color w:val="000000"/>
        </w:rPr>
        <w:tab/>
      </w:r>
      <w:r w:rsidRPr="00B53CFB">
        <w:rPr>
          <w:bCs/>
          <w:color w:val="000000"/>
        </w:rPr>
        <w:tab/>
        <w:t xml:space="preserve"> ____________________________            "_____" ______________ 200_ г.</w:t>
      </w:r>
    </w:p>
    <w:p w:rsidR="008906DB" w:rsidRPr="00B53CFB" w:rsidRDefault="008906DB" w:rsidP="008906DB">
      <w:pPr>
        <w:tabs>
          <w:tab w:val="left" w:pos="463"/>
          <w:tab w:val="left" w:pos="900"/>
        </w:tabs>
        <w:rPr>
          <w:bCs/>
          <w:color w:val="000000"/>
        </w:rPr>
      </w:pPr>
      <w:r w:rsidRPr="00B53CFB">
        <w:rPr>
          <w:bCs/>
          <w:color w:val="000000"/>
        </w:rPr>
        <w:tab/>
      </w:r>
      <w:r w:rsidRPr="00B53CFB">
        <w:rPr>
          <w:bCs/>
          <w:color w:val="000000"/>
        </w:rPr>
        <w:tab/>
        <w:t>подпись</w:t>
      </w:r>
      <w:r w:rsidRPr="00B53CFB">
        <w:rPr>
          <w:bCs/>
          <w:color w:val="000000"/>
        </w:rPr>
        <w:tab/>
        <w:t xml:space="preserve">         (Ф. И. О должность)</w:t>
      </w:r>
    </w:p>
    <w:sectPr w:rsidR="008906DB" w:rsidRPr="00B53CFB" w:rsidSect="0092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077" w:right="193" w:bottom="0" w:left="397" w:header="340" w:footer="284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39" w:rsidRDefault="00904239" w:rsidP="004467FC">
      <w:pPr>
        <w:spacing w:after="0" w:line="240" w:lineRule="auto"/>
      </w:pPr>
      <w:r>
        <w:separator/>
      </w:r>
    </w:p>
  </w:endnote>
  <w:endnote w:type="continuationSeparator" w:id="0">
    <w:p w:rsidR="00904239" w:rsidRDefault="00904239" w:rsidP="004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9" w:rsidRDefault="00CC1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B5" w:rsidRPr="00CC10D9" w:rsidRDefault="00F114B5" w:rsidP="00CC1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9" w:rsidRDefault="00CC1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39" w:rsidRDefault="00904239" w:rsidP="004467FC">
      <w:pPr>
        <w:spacing w:after="0" w:line="240" w:lineRule="auto"/>
      </w:pPr>
      <w:r>
        <w:separator/>
      </w:r>
    </w:p>
  </w:footnote>
  <w:footnote w:type="continuationSeparator" w:id="0">
    <w:p w:rsidR="00904239" w:rsidRDefault="00904239" w:rsidP="0044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9" w:rsidRDefault="00CC1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2" w:rsidRDefault="00442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9" w:rsidRDefault="00CC1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803"/>
    <w:multiLevelType w:val="hybridMultilevel"/>
    <w:tmpl w:val="B76EAB48"/>
    <w:lvl w:ilvl="0" w:tplc="86EC8CAC">
      <w:start w:val="1"/>
      <w:numFmt w:val="decimal"/>
      <w:lvlText w:val="%1."/>
      <w:lvlJc w:val="left"/>
      <w:pPr>
        <w:tabs>
          <w:tab w:val="num" w:pos="1800"/>
        </w:tabs>
        <w:ind w:left="1800" w:hanging="1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B9"/>
    <w:rsid w:val="00001A13"/>
    <w:rsid w:val="00093577"/>
    <w:rsid w:val="000E6060"/>
    <w:rsid w:val="000E6E7C"/>
    <w:rsid w:val="00192C31"/>
    <w:rsid w:val="001F4D53"/>
    <w:rsid w:val="003166A0"/>
    <w:rsid w:val="00341DB9"/>
    <w:rsid w:val="00351687"/>
    <w:rsid w:val="003841C6"/>
    <w:rsid w:val="0040736F"/>
    <w:rsid w:val="00442AF2"/>
    <w:rsid w:val="004467FC"/>
    <w:rsid w:val="00484BAB"/>
    <w:rsid w:val="004862B2"/>
    <w:rsid w:val="00496890"/>
    <w:rsid w:val="005C190C"/>
    <w:rsid w:val="00614193"/>
    <w:rsid w:val="00641C8F"/>
    <w:rsid w:val="006C1073"/>
    <w:rsid w:val="006E61F2"/>
    <w:rsid w:val="006F4E87"/>
    <w:rsid w:val="00732E12"/>
    <w:rsid w:val="00784549"/>
    <w:rsid w:val="007D58C5"/>
    <w:rsid w:val="00817876"/>
    <w:rsid w:val="008714AA"/>
    <w:rsid w:val="008906DB"/>
    <w:rsid w:val="00904239"/>
    <w:rsid w:val="00924E15"/>
    <w:rsid w:val="009A6EF0"/>
    <w:rsid w:val="00A57AD1"/>
    <w:rsid w:val="00B406F1"/>
    <w:rsid w:val="00BD5C00"/>
    <w:rsid w:val="00BF14D0"/>
    <w:rsid w:val="00C36194"/>
    <w:rsid w:val="00C9671D"/>
    <w:rsid w:val="00CC10D9"/>
    <w:rsid w:val="00CC5B4C"/>
    <w:rsid w:val="00D9372E"/>
    <w:rsid w:val="00DF73C8"/>
    <w:rsid w:val="00EB5C53"/>
    <w:rsid w:val="00EC14CC"/>
    <w:rsid w:val="00EE2D5D"/>
    <w:rsid w:val="00F022F9"/>
    <w:rsid w:val="00F03799"/>
    <w:rsid w:val="00F114B5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C"/>
  </w:style>
  <w:style w:type="paragraph" w:styleId="Footer">
    <w:name w:val="footer"/>
    <w:basedOn w:val="Normal"/>
    <w:link w:val="Foot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C"/>
  </w:style>
  <w:style w:type="character" w:styleId="Hyperlink">
    <w:name w:val="Hyperlink"/>
    <w:basedOn w:val="DefaultParagraphFont"/>
    <w:uiPriority w:val="99"/>
    <w:unhideWhenUsed/>
    <w:rsid w:val="00EC14C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06DB"/>
    <w:pPr>
      <w:spacing w:after="0" w:line="240" w:lineRule="atLeast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906D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C"/>
  </w:style>
  <w:style w:type="paragraph" w:styleId="Footer">
    <w:name w:val="footer"/>
    <w:basedOn w:val="Normal"/>
    <w:link w:val="FooterChar"/>
    <w:uiPriority w:val="99"/>
    <w:unhideWhenUsed/>
    <w:rsid w:val="004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C"/>
  </w:style>
  <w:style w:type="character" w:styleId="Hyperlink">
    <w:name w:val="Hyperlink"/>
    <w:basedOn w:val="DefaultParagraphFont"/>
    <w:uiPriority w:val="99"/>
    <w:unhideWhenUsed/>
    <w:rsid w:val="00EC14C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06DB"/>
    <w:pPr>
      <w:spacing w:after="0" w:line="240" w:lineRule="atLeast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8906D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9312-6064-4C9D-8260-1D17F50E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 PR</dc:creator>
  <cp:lastModifiedBy>Samoylov Steinhauser</cp:lastModifiedBy>
  <cp:revision>6</cp:revision>
  <cp:lastPrinted>2010-08-02T20:18:00Z</cp:lastPrinted>
  <dcterms:created xsi:type="dcterms:W3CDTF">2011-09-26T09:44:00Z</dcterms:created>
  <dcterms:modified xsi:type="dcterms:W3CDTF">2011-10-04T14:11:00Z</dcterms:modified>
</cp:coreProperties>
</file>